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B53" w:rsidRPr="00656EEA" w:rsidRDefault="00FC4E8D" w:rsidP="00656EEA">
      <w:pPr>
        <w:jc w:val="center"/>
        <w:rPr>
          <w:rFonts w:asciiTheme="minorEastAsia" w:hAnsiTheme="minorEastAsia"/>
          <w:b/>
          <w:sz w:val="44"/>
          <w:szCs w:val="44"/>
        </w:rPr>
      </w:pPr>
      <w:r w:rsidRPr="00656EEA">
        <w:rPr>
          <w:rFonts w:asciiTheme="minorEastAsia" w:hAnsiTheme="minorEastAsia" w:hint="eastAsia"/>
          <w:b/>
          <w:sz w:val="44"/>
          <w:szCs w:val="44"/>
        </w:rPr>
        <w:t>关于报名参加2018年安徽省高等职业院校</w:t>
      </w:r>
    </w:p>
    <w:p w:rsidR="00BE4E9C" w:rsidRPr="00656EEA" w:rsidRDefault="00FC4E8D" w:rsidP="00656EEA">
      <w:pPr>
        <w:jc w:val="center"/>
        <w:rPr>
          <w:rFonts w:asciiTheme="minorEastAsia" w:hAnsiTheme="minorEastAsia"/>
          <w:b/>
          <w:sz w:val="44"/>
          <w:szCs w:val="44"/>
        </w:rPr>
      </w:pPr>
      <w:r w:rsidRPr="00656EEA">
        <w:rPr>
          <w:rFonts w:asciiTheme="minorEastAsia" w:hAnsiTheme="minorEastAsia" w:hint="eastAsia"/>
          <w:b/>
          <w:sz w:val="44"/>
          <w:szCs w:val="44"/>
        </w:rPr>
        <w:t>教学能力大赛的通知</w:t>
      </w:r>
    </w:p>
    <w:p w:rsidR="00656EEA" w:rsidRDefault="00656EEA" w:rsidP="00D53FA3">
      <w:pPr>
        <w:rPr>
          <w:rFonts w:ascii="仿宋_GB2312" w:eastAsia="仿宋_GB2312" w:hAnsi="华文仿宋" w:hint="eastAsia"/>
          <w:sz w:val="32"/>
          <w:szCs w:val="32"/>
        </w:rPr>
      </w:pPr>
    </w:p>
    <w:p w:rsidR="00FC4E8D" w:rsidRPr="00656EEA" w:rsidRDefault="006700E5" w:rsidP="00D53FA3">
      <w:pPr>
        <w:rPr>
          <w:rFonts w:ascii="仿宋_GB2312" w:eastAsia="仿宋_GB2312" w:hAnsi="华文仿宋" w:hint="eastAsia"/>
          <w:sz w:val="32"/>
          <w:szCs w:val="32"/>
        </w:rPr>
      </w:pPr>
      <w:r w:rsidRPr="00656EEA">
        <w:rPr>
          <w:rFonts w:ascii="仿宋_GB2312" w:eastAsia="仿宋_GB2312" w:hAnsi="华文仿宋" w:hint="eastAsia"/>
          <w:sz w:val="32"/>
          <w:szCs w:val="32"/>
        </w:rPr>
        <w:t>各教学单位，</w:t>
      </w:r>
      <w:r w:rsidR="0083509A" w:rsidRPr="00656EEA">
        <w:rPr>
          <w:rFonts w:ascii="仿宋_GB2312" w:eastAsia="仿宋_GB2312" w:hAnsi="华文仿宋" w:hint="eastAsia"/>
          <w:sz w:val="32"/>
          <w:szCs w:val="32"/>
        </w:rPr>
        <w:t>全体教师</w:t>
      </w:r>
      <w:r w:rsidR="00FD580C" w:rsidRPr="00656EEA">
        <w:rPr>
          <w:rFonts w:ascii="仿宋_GB2312" w:eastAsia="仿宋_GB2312" w:hAnsi="华文仿宋" w:hint="eastAsia"/>
          <w:sz w:val="32"/>
          <w:szCs w:val="32"/>
        </w:rPr>
        <w:t>：</w:t>
      </w:r>
    </w:p>
    <w:p w:rsidR="008B2C76" w:rsidRPr="00656EEA" w:rsidRDefault="00480204"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根据《安徽省教育厅关于举办2018年安徽省高等职业院校教学能力大赛的通知》（</w:t>
      </w:r>
      <w:proofErr w:type="gramStart"/>
      <w:r w:rsidRPr="00656EEA">
        <w:rPr>
          <w:rFonts w:ascii="仿宋_GB2312" w:eastAsia="仿宋_GB2312" w:hAnsi="华文仿宋" w:hint="eastAsia"/>
          <w:sz w:val="32"/>
          <w:szCs w:val="32"/>
        </w:rPr>
        <w:t>皖教秘高</w:t>
      </w:r>
      <w:proofErr w:type="gramEnd"/>
      <w:r w:rsidRPr="00656EEA">
        <w:rPr>
          <w:rFonts w:ascii="仿宋_GB2312" w:eastAsia="仿宋_GB2312" w:hAnsi="华文仿宋" w:hint="eastAsia"/>
          <w:sz w:val="32"/>
          <w:szCs w:val="32"/>
        </w:rPr>
        <w:t>〔2018〕91号）要求，现就我校</w:t>
      </w:r>
      <w:r w:rsidR="0083509A" w:rsidRPr="00656EEA">
        <w:rPr>
          <w:rFonts w:ascii="仿宋_GB2312" w:eastAsia="仿宋_GB2312" w:hAnsi="华文仿宋" w:hint="eastAsia"/>
          <w:sz w:val="32"/>
          <w:szCs w:val="32"/>
        </w:rPr>
        <w:t>教师</w:t>
      </w:r>
      <w:r w:rsidRPr="00656EEA">
        <w:rPr>
          <w:rFonts w:ascii="仿宋_GB2312" w:eastAsia="仿宋_GB2312" w:hAnsi="华文仿宋" w:hint="eastAsia"/>
          <w:sz w:val="32"/>
          <w:szCs w:val="32"/>
        </w:rPr>
        <w:t>报名参加2018年安徽省高等职业院校教学能力大赛</w:t>
      </w:r>
      <w:r w:rsidR="009804D9" w:rsidRPr="00656EEA">
        <w:rPr>
          <w:rFonts w:ascii="仿宋_GB2312" w:eastAsia="仿宋_GB2312" w:hAnsi="华文仿宋" w:hint="eastAsia"/>
          <w:sz w:val="32"/>
          <w:szCs w:val="32"/>
        </w:rPr>
        <w:t>有关事项通知如下：</w:t>
      </w:r>
    </w:p>
    <w:p w:rsidR="00AD3B43" w:rsidRPr="00656EEA" w:rsidRDefault="009804D9"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一、</w:t>
      </w:r>
      <w:r w:rsidR="00E36D06" w:rsidRPr="00656EEA">
        <w:rPr>
          <w:rFonts w:ascii="黑体" w:eastAsia="黑体" w:hAnsi="黑体" w:hint="eastAsia"/>
          <w:sz w:val="32"/>
          <w:szCs w:val="32"/>
        </w:rPr>
        <w:t>参赛时间</w:t>
      </w:r>
    </w:p>
    <w:p w:rsidR="00097CC0" w:rsidRPr="00656EEA" w:rsidRDefault="007D769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我校</w:t>
      </w:r>
      <w:r w:rsidR="009804D9" w:rsidRPr="00656EEA">
        <w:rPr>
          <w:rFonts w:ascii="仿宋_GB2312" w:eastAsia="仿宋_GB2312" w:hAnsi="华文仿宋" w:hint="eastAsia"/>
          <w:sz w:val="32"/>
          <w:szCs w:val="32"/>
        </w:rPr>
        <w:t>参赛教师提交作品</w:t>
      </w:r>
      <w:r w:rsidRPr="00656EEA">
        <w:rPr>
          <w:rFonts w:ascii="仿宋_GB2312" w:eastAsia="仿宋_GB2312" w:hAnsi="华文仿宋" w:hint="eastAsia"/>
          <w:sz w:val="32"/>
          <w:szCs w:val="32"/>
        </w:rPr>
        <w:t>截止</w:t>
      </w:r>
      <w:r w:rsidR="009804D9" w:rsidRPr="00656EEA">
        <w:rPr>
          <w:rFonts w:ascii="仿宋_GB2312" w:eastAsia="仿宋_GB2312" w:hAnsi="华文仿宋" w:hint="eastAsia"/>
          <w:sz w:val="32"/>
          <w:szCs w:val="32"/>
        </w:rPr>
        <w:t>时间为2018年8月11日</w:t>
      </w:r>
      <w:r w:rsidR="00097CC0" w:rsidRPr="00656EEA">
        <w:rPr>
          <w:rFonts w:ascii="仿宋_GB2312" w:eastAsia="仿宋_GB2312" w:hAnsi="华文仿宋" w:hint="eastAsia"/>
          <w:sz w:val="32"/>
          <w:szCs w:val="32"/>
        </w:rPr>
        <w:t>。</w:t>
      </w:r>
    </w:p>
    <w:p w:rsidR="009804D9" w:rsidRPr="00656EEA" w:rsidRDefault="009804D9"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安徽省</w:t>
      </w:r>
      <w:r w:rsidR="00DC17E2" w:rsidRPr="00656EEA">
        <w:rPr>
          <w:rFonts w:ascii="仿宋_GB2312" w:eastAsia="仿宋_GB2312" w:hAnsi="华文仿宋" w:hint="eastAsia"/>
          <w:sz w:val="32"/>
          <w:szCs w:val="32"/>
        </w:rPr>
        <w:t>初评时间为</w:t>
      </w:r>
      <w:r w:rsidRPr="00656EEA">
        <w:rPr>
          <w:rFonts w:ascii="仿宋_GB2312" w:eastAsia="仿宋_GB2312" w:hAnsi="华文仿宋" w:hint="eastAsia"/>
          <w:sz w:val="32"/>
          <w:szCs w:val="32"/>
        </w:rPr>
        <w:t>2018年8月22日前</w:t>
      </w:r>
      <w:r w:rsidR="00097CC0" w:rsidRPr="00656EEA">
        <w:rPr>
          <w:rFonts w:ascii="仿宋_GB2312" w:eastAsia="仿宋_GB2312" w:hAnsi="华文仿宋" w:hint="eastAsia"/>
          <w:sz w:val="32"/>
          <w:szCs w:val="32"/>
        </w:rPr>
        <w:t>，</w:t>
      </w:r>
      <w:r w:rsidR="00DC17E2" w:rsidRPr="00656EEA">
        <w:rPr>
          <w:rFonts w:ascii="仿宋_GB2312" w:eastAsia="仿宋_GB2312" w:hAnsi="华文仿宋" w:hint="eastAsia"/>
          <w:sz w:val="32"/>
          <w:szCs w:val="32"/>
        </w:rPr>
        <w:t>现场决赛时间为</w:t>
      </w:r>
      <w:r w:rsidRPr="00656EEA">
        <w:rPr>
          <w:rFonts w:ascii="仿宋_GB2312" w:eastAsia="仿宋_GB2312" w:hAnsi="华文仿宋" w:hint="eastAsia"/>
          <w:sz w:val="32"/>
          <w:szCs w:val="32"/>
        </w:rPr>
        <w:t>8月29日</w:t>
      </w:r>
      <w:r w:rsidR="00DC17E2" w:rsidRPr="00656EEA">
        <w:rPr>
          <w:rFonts w:ascii="仿宋_GB2312" w:eastAsia="仿宋_GB2312" w:hAnsi="华文仿宋" w:hint="eastAsia"/>
          <w:sz w:val="32"/>
          <w:szCs w:val="32"/>
        </w:rPr>
        <w:t>至</w:t>
      </w:r>
      <w:r w:rsidRPr="00656EEA">
        <w:rPr>
          <w:rFonts w:ascii="仿宋_GB2312" w:eastAsia="仿宋_GB2312" w:hAnsi="华文仿宋" w:hint="eastAsia"/>
          <w:sz w:val="32"/>
          <w:szCs w:val="32"/>
        </w:rPr>
        <w:t>30日</w:t>
      </w:r>
      <w:r w:rsidR="00DC17E2" w:rsidRPr="00656EEA">
        <w:rPr>
          <w:rFonts w:ascii="仿宋_GB2312" w:eastAsia="仿宋_GB2312" w:hAnsi="华文仿宋" w:hint="eastAsia"/>
          <w:sz w:val="32"/>
          <w:szCs w:val="32"/>
        </w:rPr>
        <w:t>，</w:t>
      </w:r>
      <w:r w:rsidR="00BC6337" w:rsidRPr="00656EEA">
        <w:rPr>
          <w:rFonts w:ascii="仿宋_GB2312" w:eastAsia="仿宋_GB2312" w:hAnsi="华文仿宋" w:hint="eastAsia"/>
          <w:sz w:val="32"/>
          <w:szCs w:val="32"/>
        </w:rPr>
        <w:t>现场决赛</w:t>
      </w:r>
      <w:r w:rsidR="00DC17E2" w:rsidRPr="00656EEA">
        <w:rPr>
          <w:rFonts w:ascii="仿宋_GB2312" w:eastAsia="仿宋_GB2312" w:hAnsi="华文仿宋" w:hint="eastAsia"/>
          <w:sz w:val="32"/>
          <w:szCs w:val="32"/>
        </w:rPr>
        <w:t>地点为芜湖职业技术学院，具体事宜另行通知。</w:t>
      </w:r>
    </w:p>
    <w:p w:rsidR="00E36D06" w:rsidRPr="00656EEA" w:rsidRDefault="00E36D06"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二、参赛对象</w:t>
      </w:r>
    </w:p>
    <w:p w:rsidR="00E36D06" w:rsidRPr="00656EEA" w:rsidRDefault="00E36D06"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我校在职教师。</w:t>
      </w:r>
    </w:p>
    <w:p w:rsidR="009804D9" w:rsidRPr="00656EEA" w:rsidRDefault="00AD3B43"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三</w:t>
      </w:r>
      <w:r w:rsidR="009804D9" w:rsidRPr="00656EEA">
        <w:rPr>
          <w:rFonts w:ascii="黑体" w:eastAsia="黑体" w:hAnsi="黑体" w:hint="eastAsia"/>
          <w:sz w:val="32"/>
          <w:szCs w:val="32"/>
        </w:rPr>
        <w:t>、比赛项目和分组</w:t>
      </w:r>
    </w:p>
    <w:p w:rsidR="009804D9"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比赛</w:t>
      </w:r>
      <w:proofErr w:type="gramStart"/>
      <w:r w:rsidR="009804D9" w:rsidRPr="00656EEA">
        <w:rPr>
          <w:rFonts w:ascii="仿宋_GB2312" w:eastAsia="仿宋_GB2312" w:hAnsi="华文仿宋" w:hint="eastAsia"/>
          <w:sz w:val="32"/>
          <w:szCs w:val="32"/>
        </w:rPr>
        <w:t>设教学</w:t>
      </w:r>
      <w:proofErr w:type="gramEnd"/>
      <w:r w:rsidR="009804D9" w:rsidRPr="00656EEA">
        <w:rPr>
          <w:rFonts w:ascii="仿宋_GB2312" w:eastAsia="仿宋_GB2312" w:hAnsi="华文仿宋" w:hint="eastAsia"/>
          <w:sz w:val="32"/>
          <w:szCs w:val="32"/>
        </w:rPr>
        <w:t>设计、课堂教学、实训教学、</w:t>
      </w:r>
      <w:proofErr w:type="gramStart"/>
      <w:r w:rsidR="009804D9" w:rsidRPr="00656EEA">
        <w:rPr>
          <w:rFonts w:ascii="仿宋_GB2312" w:eastAsia="仿宋_GB2312" w:hAnsi="华文仿宋" w:hint="eastAsia"/>
          <w:sz w:val="32"/>
          <w:szCs w:val="32"/>
        </w:rPr>
        <w:t>外语微课四个</w:t>
      </w:r>
      <w:proofErr w:type="gramEnd"/>
      <w:r w:rsidR="009804D9" w:rsidRPr="00656EEA">
        <w:rPr>
          <w:rFonts w:ascii="仿宋_GB2312" w:eastAsia="仿宋_GB2312" w:hAnsi="华文仿宋" w:hint="eastAsia"/>
          <w:sz w:val="32"/>
          <w:szCs w:val="32"/>
        </w:rPr>
        <w:t>比赛项目。</w:t>
      </w:r>
    </w:p>
    <w:p w:rsidR="009804D9" w:rsidRPr="00656EEA" w:rsidRDefault="009804D9"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1.教学设计赛项</w:t>
      </w:r>
    </w:p>
    <w:p w:rsidR="009804D9" w:rsidRPr="00656EEA" w:rsidRDefault="009804D9"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设公共基础课程组（大学语文）、专业课程一组（农林牧渔大类）、专业课程二组（交通运输大类）、专业课程三组（电子信息大类）、专业课程四组（财经商贸大类）、专业课程五组（旅</w:t>
      </w:r>
      <w:r w:rsidRPr="00656EEA">
        <w:rPr>
          <w:rFonts w:ascii="仿宋_GB2312" w:eastAsia="仿宋_GB2312" w:hAnsi="华文仿宋" w:hint="eastAsia"/>
          <w:sz w:val="32"/>
          <w:szCs w:val="32"/>
        </w:rPr>
        <w:lastRenderedPageBreak/>
        <w:t>游大类、公共管理与服务大类）等6个组别。</w:t>
      </w:r>
    </w:p>
    <w:p w:rsidR="009804D9" w:rsidRPr="00656EEA" w:rsidRDefault="009804D9"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2.课堂教学赛项</w:t>
      </w:r>
    </w:p>
    <w:p w:rsidR="009804D9" w:rsidRPr="00656EEA" w:rsidRDefault="009804D9"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设公共基础课程组（除大学语文以外的其他公共基础课程）、专业课程一组（资源环境与安全大类、能源动力与材料大类、土木建筑大类、水利大类）、专业课程二组（装备制造大类、轻工纺织大类）、专业课程三组（生物与化工大类、食品药品与粮食大类、医药卫生大类）、专业课程四组（文化艺术大类、新闻传播大类、教育与体育大类、公安与司法大类）等5个组别。</w:t>
      </w:r>
    </w:p>
    <w:p w:rsidR="004F31D1"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3.实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赛项</w:t>
      </w:r>
    </w:p>
    <w:p w:rsidR="004F31D1"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设“老年人护理”和“物联网应用”2个组别。</w:t>
      </w:r>
    </w:p>
    <w:p w:rsidR="004F31D1"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老年人护理”组的参赛作品可以选择老年服务与管理（690301）、社区康复（690304）养老护理方向、护理（620201）老年护理方向、老年保健与管理（620811）老年服务方向或其他专业（方向）中针对轻中度认知功能障碍老人进行照护的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内容。</w:t>
      </w:r>
    </w:p>
    <w:p w:rsidR="004F31D1"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“物联网应用”组的参赛作品可以选择物联网应用技术（610119）、物联网工程技术（610307）、智能产品开发（610104）或其他专业中针对智能家居或其他设施进行物联网系统的设计、安装与调试的实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内容。</w:t>
      </w:r>
    </w:p>
    <w:p w:rsidR="004F31D1"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4.</w:t>
      </w:r>
      <w:proofErr w:type="gramStart"/>
      <w:r w:rsidRPr="00656EEA">
        <w:rPr>
          <w:rFonts w:ascii="仿宋_GB2312" w:eastAsia="仿宋_GB2312" w:hAnsi="华文仿宋" w:hint="eastAsia"/>
          <w:sz w:val="32"/>
          <w:szCs w:val="32"/>
        </w:rPr>
        <w:t>外语微课赛项</w:t>
      </w:r>
      <w:proofErr w:type="gramEnd"/>
    </w:p>
    <w:p w:rsidR="004F31D1" w:rsidRPr="00656EEA" w:rsidRDefault="004F31D1"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设英语组和其他外语组2个组别。</w:t>
      </w:r>
    </w:p>
    <w:p w:rsidR="00C3728F" w:rsidRPr="00656EEA" w:rsidRDefault="00AD3B43"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四</w:t>
      </w:r>
      <w:r w:rsidR="00C3728F" w:rsidRPr="00656EEA">
        <w:rPr>
          <w:rFonts w:ascii="黑体" w:eastAsia="黑体" w:hAnsi="黑体" w:hint="eastAsia"/>
          <w:sz w:val="32"/>
          <w:szCs w:val="32"/>
        </w:rPr>
        <w:t>、赛项要求</w:t>
      </w:r>
    </w:p>
    <w:p w:rsidR="00C3728F" w:rsidRPr="00656EEA" w:rsidRDefault="00C3728F"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lastRenderedPageBreak/>
        <w:t>1.教学设计赛项</w:t>
      </w:r>
    </w:p>
    <w:p w:rsidR="00C3728F" w:rsidRPr="00656EEA" w:rsidRDefault="00C3728F"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重点考察教师针对一个教学任务或教学单元完成教学设计的能力。落实教学标准，对接职业标准（规范），基于准确的学情分析和人才培养需要选取教学内容，科学确定教学目标，系统优化教学过程，合理运用技术、方法和资源等组织、实施教学，完成教学任务，进行教学考核与评价，做出教学反思与诊改。所选教学内容须符合参赛组别要求，教学设计已应用于实际教学。</w:t>
      </w:r>
    </w:p>
    <w:p w:rsidR="00C3728F" w:rsidRPr="00656EEA" w:rsidRDefault="00C3728F"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2.课堂教学赛项</w:t>
      </w:r>
    </w:p>
    <w:p w:rsidR="00C3728F" w:rsidRPr="00656EEA" w:rsidRDefault="00C3728F"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重点考察教师针对一个教学任务或一个知识点（技能点）实施课堂教学，达成教学目标的能力。依据教学设计实施教学，注重教学的实效性，突出教学重难点，选择恰当的组织形式和教学资源，拓展教学时空；实现师生、生生的全面良性互动；调动学生自主学习、合作学习的主观能动性，满足个性化学习需求；关注教与学全过程的信息采集，并根据反映出的问题及时调整教学策略。所选的教学内容应独立、完整，符合参赛组别要求。</w:t>
      </w:r>
    </w:p>
    <w:p w:rsidR="00C3728F" w:rsidRPr="00656EEA" w:rsidRDefault="00C3728F"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3.实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赛项</w:t>
      </w:r>
    </w:p>
    <w:p w:rsidR="00C3728F" w:rsidRPr="00656EEA" w:rsidRDefault="00C3728F"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重点考察教师在限</w:t>
      </w:r>
      <w:proofErr w:type="gramStart"/>
      <w:r w:rsidRPr="00656EEA">
        <w:rPr>
          <w:rFonts w:ascii="仿宋_GB2312" w:eastAsia="仿宋_GB2312" w:hAnsi="华文仿宋" w:hint="eastAsia"/>
          <w:sz w:val="32"/>
          <w:szCs w:val="32"/>
        </w:rPr>
        <w:t>选范围</w:t>
      </w:r>
      <w:proofErr w:type="gramEnd"/>
      <w:r w:rsidRPr="00656EEA">
        <w:rPr>
          <w:rFonts w:ascii="仿宋_GB2312" w:eastAsia="仿宋_GB2312" w:hAnsi="华文仿宋" w:hint="eastAsia"/>
          <w:sz w:val="32"/>
          <w:szCs w:val="32"/>
        </w:rPr>
        <w:t>内，按照自行确定的实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内容，完成教学设计和核心技术技能操作的能力。参赛教师应依据相关专业教学标准和实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条件建设标准（仪器设备装备规范）等要求，确定实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内容，进行教学设计，并完成关</w:t>
      </w:r>
      <w:r w:rsidRPr="00656EEA">
        <w:rPr>
          <w:rFonts w:ascii="仿宋_GB2312" w:eastAsia="仿宋_GB2312" w:hAnsi="华文仿宋" w:hint="eastAsia"/>
          <w:sz w:val="32"/>
          <w:szCs w:val="32"/>
        </w:rPr>
        <w:lastRenderedPageBreak/>
        <w:t>键技术技能的操作与示范，实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内容应符合参赛组别要求。除满足本比赛对教学设计的有关要求外，实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内容还应基于真实工作任务、项目及工作流程、过程等，教师技能操作严谨规范，注重利用信息技术与资源，解决技术技能培养中的重点难点问题；注重利用</w:t>
      </w:r>
      <w:proofErr w:type="gramStart"/>
      <w:r w:rsidRPr="00656EEA">
        <w:rPr>
          <w:rFonts w:ascii="仿宋_GB2312" w:eastAsia="仿宋_GB2312" w:hAnsi="华文仿宋" w:hint="eastAsia"/>
          <w:sz w:val="32"/>
          <w:szCs w:val="32"/>
        </w:rPr>
        <w:t>基于职场环境</w:t>
      </w:r>
      <w:proofErr w:type="gramEnd"/>
      <w:r w:rsidRPr="00656EEA">
        <w:rPr>
          <w:rFonts w:ascii="仿宋_GB2312" w:eastAsia="仿宋_GB2312" w:hAnsi="华文仿宋" w:hint="eastAsia"/>
          <w:sz w:val="32"/>
          <w:szCs w:val="32"/>
        </w:rPr>
        <w:t>与工作过程的虚拟仿真实训资源，提高实训效果；注重在实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过程中培育精益求精、追求卓越等职业精神。教学设计已应用于实际教学。</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4.</w:t>
      </w:r>
      <w:proofErr w:type="gramStart"/>
      <w:r w:rsidRPr="00656EEA">
        <w:rPr>
          <w:rFonts w:ascii="仿宋_GB2312" w:eastAsia="仿宋_GB2312" w:hAnsi="华文仿宋" w:hint="eastAsia"/>
          <w:sz w:val="32"/>
          <w:szCs w:val="32"/>
        </w:rPr>
        <w:t>外语微课赛项</w:t>
      </w:r>
      <w:proofErr w:type="gramEnd"/>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外语微课以提高学生外语能力、跨文化交际能力和自主学习能力为主要目标，针对某一知识点、技能点或某一特定教学问题进行教学设计，以视频为主要载体，在6-10分钟内完整呈现出结构化的教学内容。</w:t>
      </w:r>
    </w:p>
    <w:p w:rsidR="0065244D" w:rsidRPr="00656EEA" w:rsidRDefault="00AD3B43"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五</w:t>
      </w:r>
      <w:r w:rsidR="0065244D" w:rsidRPr="00656EEA">
        <w:rPr>
          <w:rFonts w:ascii="黑体" w:eastAsia="黑体" w:hAnsi="黑体" w:hint="eastAsia"/>
          <w:sz w:val="32"/>
          <w:szCs w:val="32"/>
        </w:rPr>
        <w:t>、比赛办法</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所有赛项都要先经过资格审核，审核通过的参赛作品进入评审环节。各赛项均采取先初评后现场决赛的方式进行。网络初评时，对参赛作品视频和相关材料进行评审，确定入围现场决赛的作品。现场决赛时，按抽签顺序对参赛作品视频和相关材料进行评审和答辩，参赛教师团队回答所有问题并阐述个人观点，确定比赛成绩。答辩时间不超过10分钟，换场3分钟。</w:t>
      </w:r>
    </w:p>
    <w:p w:rsidR="0065244D" w:rsidRPr="00656EEA" w:rsidRDefault="0065244D"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六、参赛资料与要求</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1.教学设计赛项提交不超过10分钟的视频，由主讲人讲解教学设计思路和教学效果等（不加片头片尾）；课堂教学赛项提</w:t>
      </w:r>
      <w:r w:rsidRPr="00656EEA">
        <w:rPr>
          <w:rFonts w:ascii="仿宋_GB2312" w:eastAsia="仿宋_GB2312" w:hAnsi="华文仿宋" w:hint="eastAsia"/>
          <w:sz w:val="32"/>
          <w:szCs w:val="32"/>
        </w:rPr>
        <w:lastRenderedPageBreak/>
        <w:t>交35-45分钟的视频，须用单机方式全程连续录制主讲人教学实况（视频清晰反映师生教学情况，不允许另行剪辑，不加片头片尾、字幕注解等）；实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赛项提交不超过30分钟的视频，由主讲人讲解教学设计思路和教学效果等（不加片头片尾，不超过10分钟），并完成关键技能教学操作（10-20 分钟）；</w:t>
      </w:r>
      <w:proofErr w:type="gramStart"/>
      <w:r w:rsidRPr="00656EEA">
        <w:rPr>
          <w:rFonts w:ascii="仿宋_GB2312" w:eastAsia="仿宋_GB2312" w:hAnsi="华文仿宋" w:hint="eastAsia"/>
          <w:sz w:val="32"/>
          <w:szCs w:val="32"/>
        </w:rPr>
        <w:t>外语微课赛项</w:t>
      </w:r>
      <w:proofErr w:type="gramEnd"/>
      <w:r w:rsidRPr="00656EEA">
        <w:rPr>
          <w:rFonts w:ascii="仿宋_GB2312" w:eastAsia="仿宋_GB2312" w:hAnsi="华文仿宋" w:hint="eastAsia"/>
          <w:sz w:val="32"/>
          <w:szCs w:val="32"/>
        </w:rPr>
        <w:t>每个视频时长约6-10分钟，要求图像清晰稳定、构图合理、声音清楚，视频片头不超过5秒，应显示参赛组别、作品标题、教材单元，主要环节有字幕提示。</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2.除</w:t>
      </w:r>
      <w:proofErr w:type="gramStart"/>
      <w:r w:rsidRPr="00656EEA">
        <w:rPr>
          <w:rFonts w:ascii="仿宋_GB2312" w:eastAsia="仿宋_GB2312" w:hAnsi="华文仿宋" w:hint="eastAsia"/>
          <w:sz w:val="32"/>
          <w:szCs w:val="32"/>
        </w:rPr>
        <w:t>外语微课赛项</w:t>
      </w:r>
      <w:proofErr w:type="gramEnd"/>
      <w:r w:rsidRPr="00656EEA">
        <w:rPr>
          <w:rFonts w:ascii="仿宋_GB2312" w:eastAsia="仿宋_GB2312" w:hAnsi="华文仿宋" w:hint="eastAsia"/>
          <w:sz w:val="32"/>
          <w:szCs w:val="32"/>
        </w:rPr>
        <w:t>外，各赛项参赛作品均需提交教学设计解说稿（课堂教学除外）、教案以及本课程授课计划表、学校本专业实施性专业人才培养方案。文档资料规范、完整、简朴、实用，不过度包装、装帧，以PDF格式提交。</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3.</w:t>
      </w:r>
      <w:proofErr w:type="gramStart"/>
      <w:r w:rsidRPr="00656EEA">
        <w:rPr>
          <w:rFonts w:ascii="仿宋_GB2312" w:eastAsia="仿宋_GB2312" w:hAnsi="华文仿宋" w:hint="eastAsia"/>
          <w:sz w:val="32"/>
          <w:szCs w:val="32"/>
        </w:rPr>
        <w:t>外语微课赛项</w:t>
      </w:r>
      <w:proofErr w:type="gramEnd"/>
      <w:r w:rsidRPr="00656EEA">
        <w:rPr>
          <w:rFonts w:ascii="仿宋_GB2312" w:eastAsia="仿宋_GB2312" w:hAnsi="华文仿宋" w:hint="eastAsia"/>
          <w:sz w:val="32"/>
          <w:szCs w:val="32"/>
        </w:rPr>
        <w:t>需要提供人才培养方案中的课程安排计划表、参赛课程的课程标准、</w:t>
      </w:r>
      <w:proofErr w:type="gramStart"/>
      <w:r w:rsidRPr="00656EEA">
        <w:rPr>
          <w:rFonts w:ascii="仿宋_GB2312" w:eastAsia="仿宋_GB2312" w:hAnsi="华文仿宋" w:hint="eastAsia"/>
          <w:sz w:val="32"/>
          <w:szCs w:val="32"/>
        </w:rPr>
        <w:t>微课作品</w:t>
      </w:r>
      <w:proofErr w:type="gramEnd"/>
      <w:r w:rsidRPr="00656EEA">
        <w:rPr>
          <w:rFonts w:ascii="仿宋_GB2312" w:eastAsia="仿宋_GB2312" w:hAnsi="华文仿宋" w:hint="eastAsia"/>
          <w:sz w:val="32"/>
          <w:szCs w:val="32"/>
        </w:rPr>
        <w:t>（视频）、作品设计说明及辅助扩展材料。</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4.参赛材料及其文件名、现场答疑和展示资料等，均不得出现市、学校和参赛教师的任何信息。故意透露相关信息的，取消其参赛资格。</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5.参赛内容应依据教育部印发的专业目录、专业教学标准或课程教学大纲等职业教育国家教学标准有关要求选取教学内容、进行教学设计，教学内容应与职业教育国家规划教材有关内容相对应。</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lastRenderedPageBreak/>
        <w:t>6.参赛作品所涉及的专业须是本校在教育部备案并实际开设的专业，以虚假内容参赛的，取消其参赛资格以及所在参赛队团体奖评奖资格。</w:t>
      </w:r>
    </w:p>
    <w:p w:rsidR="0065244D" w:rsidRPr="00656EEA" w:rsidRDefault="0065244D" w:rsidP="00AB1A68">
      <w:pPr>
        <w:ind w:firstLineChars="200" w:firstLine="640"/>
        <w:rPr>
          <w:rFonts w:ascii="黑体" w:eastAsia="黑体" w:hAnsi="黑体" w:hint="eastAsia"/>
          <w:sz w:val="32"/>
          <w:szCs w:val="32"/>
        </w:rPr>
      </w:pPr>
      <w:r w:rsidRPr="00656EEA">
        <w:rPr>
          <w:rFonts w:ascii="黑体" w:eastAsia="黑体" w:hAnsi="黑体" w:hint="eastAsia"/>
          <w:sz w:val="32"/>
          <w:szCs w:val="32"/>
        </w:rPr>
        <w:t>七、</w:t>
      </w:r>
      <w:r w:rsidR="00AD3B43" w:rsidRPr="00656EEA">
        <w:rPr>
          <w:rFonts w:ascii="黑体" w:eastAsia="黑体" w:hAnsi="黑体" w:hint="eastAsia"/>
          <w:sz w:val="32"/>
          <w:szCs w:val="32"/>
        </w:rPr>
        <w:t>参赛名额设置</w:t>
      </w:r>
    </w:p>
    <w:p w:rsidR="0065244D" w:rsidRPr="00656EEA" w:rsidRDefault="00053338"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1.</w:t>
      </w:r>
      <w:r w:rsidR="00AD3B43" w:rsidRPr="00656EEA">
        <w:rPr>
          <w:rFonts w:ascii="仿宋_GB2312" w:eastAsia="仿宋_GB2312" w:hAnsi="华文仿宋" w:hint="eastAsia"/>
          <w:sz w:val="32"/>
          <w:szCs w:val="32"/>
        </w:rPr>
        <w:t>我校参赛作品</w:t>
      </w:r>
      <w:r w:rsidRPr="00656EEA">
        <w:rPr>
          <w:rFonts w:ascii="仿宋_GB2312" w:eastAsia="仿宋_GB2312" w:hAnsi="华文仿宋" w:hint="eastAsia"/>
          <w:sz w:val="32"/>
          <w:szCs w:val="32"/>
        </w:rPr>
        <w:t>总数</w:t>
      </w:r>
      <w:r w:rsidR="00AD3B43" w:rsidRPr="00656EEA">
        <w:rPr>
          <w:rFonts w:ascii="仿宋_GB2312" w:eastAsia="仿宋_GB2312" w:hAnsi="华文仿宋" w:hint="eastAsia"/>
          <w:sz w:val="32"/>
          <w:szCs w:val="32"/>
        </w:rPr>
        <w:t>限额为13个，其中</w:t>
      </w:r>
      <w:r w:rsidR="0065244D" w:rsidRPr="00656EEA">
        <w:rPr>
          <w:rFonts w:ascii="仿宋_GB2312" w:eastAsia="仿宋_GB2312" w:hAnsi="华文仿宋" w:hint="eastAsia"/>
          <w:sz w:val="32"/>
          <w:szCs w:val="32"/>
        </w:rPr>
        <w:t>教学设计赛项不超过5个，课堂教学赛项不超过3个，实</w:t>
      </w:r>
      <w:proofErr w:type="gramStart"/>
      <w:r w:rsidR="0065244D" w:rsidRPr="00656EEA">
        <w:rPr>
          <w:rFonts w:ascii="仿宋_GB2312" w:eastAsia="仿宋_GB2312" w:hAnsi="华文仿宋" w:hint="eastAsia"/>
          <w:sz w:val="32"/>
          <w:szCs w:val="32"/>
        </w:rPr>
        <w:t>训教学</w:t>
      </w:r>
      <w:proofErr w:type="gramEnd"/>
      <w:r w:rsidR="0065244D" w:rsidRPr="00656EEA">
        <w:rPr>
          <w:rFonts w:ascii="仿宋_GB2312" w:eastAsia="仿宋_GB2312" w:hAnsi="华文仿宋" w:hint="eastAsia"/>
          <w:sz w:val="32"/>
          <w:szCs w:val="32"/>
        </w:rPr>
        <w:t>赛项不超过2个，</w:t>
      </w:r>
      <w:proofErr w:type="gramStart"/>
      <w:r w:rsidR="0065244D" w:rsidRPr="00656EEA">
        <w:rPr>
          <w:rFonts w:ascii="仿宋_GB2312" w:eastAsia="仿宋_GB2312" w:hAnsi="华文仿宋" w:hint="eastAsia"/>
          <w:sz w:val="32"/>
          <w:szCs w:val="32"/>
        </w:rPr>
        <w:t>外语微课赛项</w:t>
      </w:r>
      <w:proofErr w:type="gramEnd"/>
      <w:r w:rsidR="0065244D" w:rsidRPr="00656EEA">
        <w:rPr>
          <w:rFonts w:ascii="仿宋_GB2312" w:eastAsia="仿宋_GB2312" w:hAnsi="华文仿宋" w:hint="eastAsia"/>
          <w:sz w:val="32"/>
          <w:szCs w:val="32"/>
        </w:rPr>
        <w:t>不超过3个。</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2.</w:t>
      </w:r>
      <w:r w:rsidR="00053338" w:rsidRPr="00656EEA">
        <w:rPr>
          <w:rFonts w:ascii="仿宋_GB2312" w:eastAsia="仿宋_GB2312" w:hAnsi="华文仿宋" w:hint="eastAsia"/>
          <w:sz w:val="32"/>
          <w:szCs w:val="32"/>
        </w:rPr>
        <w:t>各校</w:t>
      </w:r>
      <w:r w:rsidRPr="00656EEA">
        <w:rPr>
          <w:rFonts w:ascii="仿宋_GB2312" w:eastAsia="仿宋_GB2312" w:hAnsi="华文仿宋" w:hint="eastAsia"/>
          <w:sz w:val="32"/>
          <w:szCs w:val="32"/>
        </w:rPr>
        <w:t>报送的教学设计比赛、课堂教学比赛参赛作品，每个组别（专业大类）不超过2件；实</w:t>
      </w:r>
      <w:proofErr w:type="gramStart"/>
      <w:r w:rsidRPr="00656EEA">
        <w:rPr>
          <w:rFonts w:ascii="仿宋_GB2312" w:eastAsia="仿宋_GB2312" w:hAnsi="华文仿宋" w:hint="eastAsia"/>
          <w:sz w:val="32"/>
          <w:szCs w:val="32"/>
        </w:rPr>
        <w:t>训教学</w:t>
      </w:r>
      <w:proofErr w:type="gramEnd"/>
      <w:r w:rsidRPr="00656EEA">
        <w:rPr>
          <w:rFonts w:ascii="仿宋_GB2312" w:eastAsia="仿宋_GB2312" w:hAnsi="华文仿宋" w:hint="eastAsia"/>
          <w:sz w:val="32"/>
          <w:szCs w:val="32"/>
        </w:rPr>
        <w:t>赛项每个学校每个组别限报1件；</w:t>
      </w:r>
      <w:proofErr w:type="gramStart"/>
      <w:r w:rsidRPr="00656EEA">
        <w:rPr>
          <w:rFonts w:ascii="仿宋_GB2312" w:eastAsia="仿宋_GB2312" w:hAnsi="华文仿宋" w:hint="eastAsia"/>
          <w:sz w:val="32"/>
          <w:szCs w:val="32"/>
        </w:rPr>
        <w:t>外语微课赛项</w:t>
      </w:r>
      <w:proofErr w:type="gramEnd"/>
      <w:r w:rsidRPr="00656EEA">
        <w:rPr>
          <w:rFonts w:ascii="仿宋_GB2312" w:eastAsia="仿宋_GB2312" w:hAnsi="华文仿宋" w:hint="eastAsia"/>
          <w:sz w:val="32"/>
          <w:szCs w:val="32"/>
        </w:rPr>
        <w:t>英语组别不超过2件，其它外语组1件。往年全国职业院校信息化教学大赛中获奖的作品不得参赛。</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3.各赛项均可以个人或教学团队（同一院校在职教师）的名义报名；以教学团队名义报名的，成员不超过3人（</w:t>
      </w:r>
      <w:proofErr w:type="gramStart"/>
      <w:r w:rsidRPr="00656EEA">
        <w:rPr>
          <w:rFonts w:ascii="仿宋_GB2312" w:eastAsia="仿宋_GB2312" w:hAnsi="华文仿宋" w:hint="eastAsia"/>
          <w:sz w:val="32"/>
          <w:szCs w:val="32"/>
        </w:rPr>
        <w:t>外语微课赛项</w:t>
      </w:r>
      <w:proofErr w:type="gramEnd"/>
      <w:r w:rsidRPr="00656EEA">
        <w:rPr>
          <w:rFonts w:ascii="仿宋_GB2312" w:eastAsia="仿宋_GB2312" w:hAnsi="华文仿宋" w:hint="eastAsia"/>
          <w:sz w:val="32"/>
          <w:szCs w:val="32"/>
        </w:rPr>
        <w:t>参赛团队不得有外教），主讲人为第一完成人；每位教师限报1件参赛作品。</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4.参赛作品应为原创，资料引用应注明出处。如引起知识产权异议和纠纷，责任由参赛者承担。经参赛者同意，比赛组委会统一组织对参赛作品资料的公益性共享。</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5.比赛采取匿名方式进行，禁止参赛教师进行学校和个人情况介绍。</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6.省赛组委会将根据国</w:t>
      </w:r>
      <w:proofErr w:type="gramStart"/>
      <w:r w:rsidRPr="00656EEA">
        <w:rPr>
          <w:rFonts w:ascii="仿宋_GB2312" w:eastAsia="仿宋_GB2312" w:hAnsi="华文仿宋" w:hint="eastAsia"/>
          <w:sz w:val="32"/>
          <w:szCs w:val="32"/>
        </w:rPr>
        <w:t>赛文件</w:t>
      </w:r>
      <w:proofErr w:type="gramEnd"/>
      <w:r w:rsidRPr="00656EEA">
        <w:rPr>
          <w:rFonts w:ascii="仿宋_GB2312" w:eastAsia="仿宋_GB2312" w:hAnsi="华文仿宋" w:hint="eastAsia"/>
          <w:sz w:val="32"/>
          <w:szCs w:val="32"/>
        </w:rPr>
        <w:t>规定赛项和组别按照排名顺</w:t>
      </w:r>
      <w:r w:rsidRPr="00656EEA">
        <w:rPr>
          <w:rFonts w:ascii="仿宋_GB2312" w:eastAsia="仿宋_GB2312" w:hAnsi="华文仿宋" w:hint="eastAsia"/>
          <w:sz w:val="32"/>
          <w:szCs w:val="32"/>
        </w:rPr>
        <w:lastRenderedPageBreak/>
        <w:t>序推荐比赛作品。</w:t>
      </w:r>
    </w:p>
    <w:p w:rsidR="0065244D" w:rsidRPr="00656EEA" w:rsidRDefault="0065244D"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八、奖项设置</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1.单项奖。依据《2018年安徽省职业院校技能大赛方案》奖励办法进行奖励。</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2.团体奖。大赛组委会将评定出最佳组织奖4个、最佳进步奖3个。</w:t>
      </w:r>
    </w:p>
    <w:p w:rsidR="0065244D" w:rsidRPr="00656EEA" w:rsidRDefault="0065244D" w:rsidP="00FA522C">
      <w:pPr>
        <w:ind w:firstLineChars="200" w:firstLine="640"/>
        <w:rPr>
          <w:rFonts w:ascii="黑体" w:eastAsia="黑体" w:hAnsi="黑体" w:hint="eastAsia"/>
          <w:sz w:val="32"/>
          <w:szCs w:val="32"/>
        </w:rPr>
      </w:pPr>
      <w:r w:rsidRPr="00656EEA">
        <w:rPr>
          <w:rFonts w:ascii="黑体" w:eastAsia="黑体" w:hAnsi="黑体" w:hint="eastAsia"/>
          <w:sz w:val="32"/>
          <w:szCs w:val="32"/>
        </w:rPr>
        <w:t>九、</w:t>
      </w:r>
      <w:r w:rsidR="0058287B" w:rsidRPr="00656EEA">
        <w:rPr>
          <w:rFonts w:ascii="黑体" w:eastAsia="黑体" w:hAnsi="黑体" w:hint="eastAsia"/>
          <w:sz w:val="32"/>
          <w:szCs w:val="32"/>
        </w:rPr>
        <w:t>其他</w:t>
      </w:r>
      <w:r w:rsidRPr="00656EEA">
        <w:rPr>
          <w:rFonts w:ascii="黑体" w:eastAsia="黑体" w:hAnsi="黑体" w:hint="eastAsia"/>
          <w:sz w:val="32"/>
          <w:szCs w:val="32"/>
        </w:rPr>
        <w:t>要求</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1.</w:t>
      </w:r>
      <w:r w:rsidR="00337321" w:rsidRPr="00656EEA">
        <w:rPr>
          <w:rFonts w:ascii="仿宋_GB2312" w:eastAsia="仿宋_GB2312" w:hAnsi="华文仿宋" w:hint="eastAsia"/>
          <w:sz w:val="32"/>
          <w:szCs w:val="32"/>
        </w:rPr>
        <w:t>参赛教师需将作品材料（包括视频、教案、说课稿、人才培养方案、授课计划等材料）</w:t>
      </w:r>
      <w:r w:rsidR="006E1D55" w:rsidRPr="00656EEA">
        <w:rPr>
          <w:rFonts w:ascii="仿宋_GB2312" w:eastAsia="仿宋_GB2312" w:hAnsi="华文仿宋" w:hint="eastAsia"/>
          <w:sz w:val="32"/>
          <w:szCs w:val="32"/>
        </w:rPr>
        <w:t>、</w:t>
      </w:r>
      <w:r w:rsidR="00C431FF" w:rsidRPr="00656EEA">
        <w:rPr>
          <w:rFonts w:ascii="仿宋_GB2312" w:eastAsia="仿宋_GB2312" w:hAnsi="华文仿宋" w:hint="eastAsia"/>
          <w:sz w:val="32"/>
          <w:szCs w:val="32"/>
        </w:rPr>
        <w:t>报名表（</w:t>
      </w:r>
      <w:r w:rsidR="006E1D55" w:rsidRPr="00656EEA">
        <w:rPr>
          <w:rFonts w:ascii="仿宋_GB2312" w:eastAsia="仿宋_GB2312" w:hAnsi="华文仿宋" w:hint="eastAsia"/>
          <w:sz w:val="32"/>
          <w:szCs w:val="32"/>
        </w:rPr>
        <w:t>附件1</w:t>
      </w:r>
      <w:r w:rsidR="00C431FF" w:rsidRPr="00656EEA">
        <w:rPr>
          <w:rFonts w:ascii="仿宋_GB2312" w:eastAsia="仿宋_GB2312" w:hAnsi="华文仿宋" w:hint="eastAsia"/>
          <w:sz w:val="32"/>
          <w:szCs w:val="32"/>
        </w:rPr>
        <w:t>）</w:t>
      </w:r>
      <w:r w:rsidR="006E1D55" w:rsidRPr="00656EEA">
        <w:rPr>
          <w:rFonts w:ascii="仿宋_GB2312" w:eastAsia="仿宋_GB2312" w:hAnsi="华文仿宋" w:hint="eastAsia"/>
          <w:sz w:val="32"/>
          <w:szCs w:val="32"/>
        </w:rPr>
        <w:t>、</w:t>
      </w:r>
      <w:r w:rsidR="00C431FF" w:rsidRPr="00656EEA">
        <w:rPr>
          <w:rFonts w:ascii="仿宋_GB2312" w:eastAsia="仿宋_GB2312" w:hAnsi="华文仿宋" w:hint="eastAsia"/>
          <w:sz w:val="32"/>
          <w:szCs w:val="32"/>
        </w:rPr>
        <w:t>汇总表（</w:t>
      </w:r>
      <w:r w:rsidR="006E1D55" w:rsidRPr="00656EEA">
        <w:rPr>
          <w:rFonts w:ascii="仿宋_GB2312" w:eastAsia="仿宋_GB2312" w:hAnsi="华文仿宋" w:hint="eastAsia"/>
          <w:sz w:val="32"/>
          <w:szCs w:val="32"/>
        </w:rPr>
        <w:t>附件2</w:t>
      </w:r>
      <w:r w:rsidR="00C431FF" w:rsidRPr="00656EEA">
        <w:rPr>
          <w:rFonts w:ascii="仿宋_GB2312" w:eastAsia="仿宋_GB2312" w:hAnsi="华文仿宋" w:hint="eastAsia"/>
          <w:sz w:val="32"/>
          <w:szCs w:val="32"/>
        </w:rPr>
        <w:t>）</w:t>
      </w:r>
      <w:r w:rsidR="00337321" w:rsidRPr="00656EEA">
        <w:rPr>
          <w:rFonts w:ascii="仿宋_GB2312" w:eastAsia="仿宋_GB2312" w:hAnsi="华文仿宋" w:hint="eastAsia"/>
          <w:sz w:val="32"/>
          <w:szCs w:val="32"/>
        </w:rPr>
        <w:t>于2018年8月11日前通过现场送交或发送电子邮件方式提交</w:t>
      </w:r>
      <w:r w:rsidR="00C55027" w:rsidRPr="00656EEA">
        <w:rPr>
          <w:rFonts w:ascii="仿宋_GB2312" w:eastAsia="仿宋_GB2312" w:hAnsi="华文仿宋" w:hint="eastAsia"/>
          <w:sz w:val="32"/>
          <w:szCs w:val="32"/>
        </w:rPr>
        <w:t>到</w:t>
      </w:r>
      <w:r w:rsidR="00337321" w:rsidRPr="00656EEA">
        <w:rPr>
          <w:rFonts w:ascii="仿宋_GB2312" w:eastAsia="仿宋_GB2312" w:hAnsi="华文仿宋" w:hint="eastAsia"/>
          <w:sz w:val="32"/>
          <w:szCs w:val="32"/>
        </w:rPr>
        <w:t>教务处。</w:t>
      </w:r>
    </w:p>
    <w:p w:rsidR="0065244D" w:rsidRPr="00656EEA" w:rsidRDefault="006E1D55"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2.</w:t>
      </w:r>
      <w:r w:rsidR="0065244D" w:rsidRPr="00656EEA">
        <w:rPr>
          <w:rFonts w:ascii="仿宋_GB2312" w:eastAsia="仿宋_GB2312" w:hAnsi="华文仿宋" w:hint="eastAsia"/>
          <w:sz w:val="32"/>
          <w:szCs w:val="32"/>
        </w:rPr>
        <w:t>除</w:t>
      </w:r>
      <w:r w:rsidR="00C006BA" w:rsidRPr="00656EEA">
        <w:rPr>
          <w:rFonts w:ascii="仿宋_GB2312" w:eastAsia="仿宋_GB2312" w:hAnsi="华文仿宋" w:hint="eastAsia"/>
          <w:sz w:val="32"/>
          <w:szCs w:val="32"/>
        </w:rPr>
        <w:t>报名表（附</w:t>
      </w:r>
      <w:bookmarkStart w:id="0" w:name="_GoBack"/>
      <w:bookmarkEnd w:id="0"/>
      <w:r w:rsidR="00C006BA" w:rsidRPr="00656EEA">
        <w:rPr>
          <w:rFonts w:ascii="仿宋_GB2312" w:eastAsia="仿宋_GB2312" w:hAnsi="华文仿宋" w:hint="eastAsia"/>
          <w:sz w:val="32"/>
          <w:szCs w:val="32"/>
        </w:rPr>
        <w:t>件1）、汇总表（附件2）</w:t>
      </w:r>
      <w:r w:rsidR="0065244D" w:rsidRPr="00656EEA">
        <w:rPr>
          <w:rFonts w:ascii="仿宋_GB2312" w:eastAsia="仿宋_GB2312" w:hAnsi="华文仿宋" w:hint="eastAsia"/>
          <w:sz w:val="32"/>
          <w:szCs w:val="32"/>
        </w:rPr>
        <w:t>外，参赛作品不得出现市、学校和参赛教师的任何信息，如出现参赛视频或者文字材料泄露相关信息的，取消该作品参赛资格。</w:t>
      </w:r>
    </w:p>
    <w:p w:rsidR="0065244D" w:rsidRPr="00656EEA" w:rsidRDefault="00C006BA"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3</w:t>
      </w:r>
      <w:r w:rsidR="0065244D" w:rsidRPr="00656EEA">
        <w:rPr>
          <w:rFonts w:ascii="仿宋_GB2312" w:eastAsia="仿宋_GB2312" w:hAnsi="华文仿宋" w:hint="eastAsia"/>
          <w:sz w:val="32"/>
          <w:szCs w:val="32"/>
        </w:rPr>
        <w:t>.比赛联系人：</w:t>
      </w:r>
      <w:proofErr w:type="gramStart"/>
      <w:r w:rsidRPr="00656EEA">
        <w:rPr>
          <w:rFonts w:ascii="仿宋_GB2312" w:eastAsia="仿宋_GB2312" w:hAnsi="华文仿宋" w:hint="eastAsia"/>
          <w:sz w:val="32"/>
          <w:szCs w:val="32"/>
        </w:rPr>
        <w:t>严岳峰</w:t>
      </w:r>
      <w:proofErr w:type="gramEnd"/>
      <w:r w:rsidRPr="00656EEA">
        <w:rPr>
          <w:rFonts w:ascii="仿宋_GB2312" w:eastAsia="仿宋_GB2312" w:hAnsi="华文仿宋" w:hint="eastAsia"/>
          <w:sz w:val="32"/>
          <w:szCs w:val="32"/>
        </w:rPr>
        <w:t>，电话18205580990，邮箱：170808628@qq.com</w:t>
      </w:r>
    </w:p>
    <w:p w:rsidR="00C006BA" w:rsidRPr="00656EEA" w:rsidRDefault="00FA522C"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4.未尽事宜，另行通知。</w:t>
      </w:r>
    </w:p>
    <w:p w:rsidR="00FA522C" w:rsidRPr="00656EEA" w:rsidRDefault="00FA522C" w:rsidP="00FA522C">
      <w:pPr>
        <w:rPr>
          <w:rFonts w:ascii="仿宋_GB2312" w:eastAsia="仿宋_GB2312" w:hAnsi="华文仿宋" w:hint="eastAsia"/>
          <w:sz w:val="32"/>
          <w:szCs w:val="32"/>
        </w:rPr>
      </w:pP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附件</w:t>
      </w:r>
      <w:r w:rsidR="00861CA2" w:rsidRPr="00656EEA">
        <w:rPr>
          <w:rFonts w:ascii="仿宋_GB2312" w:eastAsia="仿宋_GB2312" w:hAnsi="华文仿宋" w:hint="eastAsia"/>
          <w:sz w:val="32"/>
          <w:szCs w:val="32"/>
        </w:rPr>
        <w:t>2</w:t>
      </w:r>
      <w:r w:rsidRPr="00656EEA">
        <w:rPr>
          <w:rFonts w:ascii="仿宋_GB2312" w:eastAsia="仿宋_GB2312" w:hAnsi="华文仿宋" w:hint="eastAsia"/>
          <w:sz w:val="32"/>
          <w:szCs w:val="32"/>
        </w:rPr>
        <w:t>：2018年安徽省高职院校教学能力大赛参赛作品报名表</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t>附件</w:t>
      </w:r>
      <w:r w:rsidR="00861CA2" w:rsidRPr="00656EEA">
        <w:rPr>
          <w:rFonts w:ascii="仿宋_GB2312" w:eastAsia="仿宋_GB2312" w:hAnsi="华文仿宋" w:hint="eastAsia"/>
          <w:sz w:val="32"/>
          <w:szCs w:val="32"/>
        </w:rPr>
        <w:t>3</w:t>
      </w:r>
      <w:r w:rsidRPr="00656EEA">
        <w:rPr>
          <w:rFonts w:ascii="仿宋_GB2312" w:eastAsia="仿宋_GB2312" w:hAnsi="华文仿宋" w:hint="eastAsia"/>
          <w:sz w:val="32"/>
          <w:szCs w:val="32"/>
        </w:rPr>
        <w:t>：2018年安徽省高职院校教学能力大赛参赛作品汇总表</w:t>
      </w:r>
    </w:p>
    <w:p w:rsidR="0065244D" w:rsidRPr="00656EEA" w:rsidRDefault="0065244D" w:rsidP="00FA522C">
      <w:pPr>
        <w:ind w:firstLineChars="200" w:firstLine="640"/>
        <w:rPr>
          <w:rFonts w:ascii="仿宋_GB2312" w:eastAsia="仿宋_GB2312" w:hAnsi="华文仿宋" w:hint="eastAsia"/>
          <w:sz w:val="32"/>
          <w:szCs w:val="32"/>
        </w:rPr>
      </w:pPr>
      <w:r w:rsidRPr="00656EEA">
        <w:rPr>
          <w:rFonts w:ascii="仿宋_GB2312" w:eastAsia="仿宋_GB2312" w:hAnsi="华文仿宋" w:hint="eastAsia"/>
          <w:sz w:val="32"/>
          <w:szCs w:val="32"/>
        </w:rPr>
        <w:lastRenderedPageBreak/>
        <w:t>附件</w:t>
      </w:r>
      <w:r w:rsidR="00861CA2" w:rsidRPr="00656EEA">
        <w:rPr>
          <w:rFonts w:ascii="仿宋_GB2312" w:eastAsia="仿宋_GB2312" w:hAnsi="华文仿宋" w:hint="eastAsia"/>
          <w:sz w:val="32"/>
          <w:szCs w:val="32"/>
        </w:rPr>
        <w:t>4</w:t>
      </w:r>
      <w:r w:rsidRPr="00656EEA">
        <w:rPr>
          <w:rFonts w:ascii="仿宋_GB2312" w:eastAsia="仿宋_GB2312" w:hAnsi="华文仿宋" w:hint="eastAsia"/>
          <w:sz w:val="32"/>
          <w:szCs w:val="32"/>
        </w:rPr>
        <w:t>：2018年安徽省高职院校教学能力大赛参赛视频制作要求</w:t>
      </w:r>
    </w:p>
    <w:p w:rsidR="002509E1" w:rsidRPr="00656EEA" w:rsidRDefault="002509E1" w:rsidP="0065244D">
      <w:pPr>
        <w:rPr>
          <w:rFonts w:ascii="仿宋_GB2312" w:eastAsia="仿宋_GB2312" w:hAnsi="华文仿宋" w:hint="eastAsia"/>
          <w:sz w:val="32"/>
          <w:szCs w:val="32"/>
        </w:rPr>
      </w:pPr>
    </w:p>
    <w:p w:rsidR="0065244D" w:rsidRPr="00656EEA" w:rsidRDefault="0065244D" w:rsidP="00E140D0">
      <w:pPr>
        <w:ind w:firstLineChars="950" w:firstLine="3040"/>
        <w:rPr>
          <w:rFonts w:ascii="仿宋_GB2312" w:eastAsia="仿宋_GB2312" w:hAnsi="华文仿宋" w:hint="eastAsia"/>
          <w:sz w:val="32"/>
          <w:szCs w:val="32"/>
        </w:rPr>
      </w:pPr>
      <w:r w:rsidRPr="00656EEA">
        <w:rPr>
          <w:rFonts w:ascii="仿宋_GB2312" w:eastAsia="仿宋_GB2312" w:hAnsi="华文仿宋" w:hint="eastAsia"/>
          <w:sz w:val="32"/>
          <w:szCs w:val="32"/>
        </w:rPr>
        <w:t>阜阳幼儿师范高等专科学校教务处</w:t>
      </w:r>
    </w:p>
    <w:p w:rsidR="0065244D" w:rsidRPr="00656EEA" w:rsidRDefault="0065244D" w:rsidP="00E140D0">
      <w:pPr>
        <w:ind w:firstLineChars="1300" w:firstLine="4160"/>
        <w:rPr>
          <w:rFonts w:ascii="仿宋_GB2312" w:eastAsia="仿宋_GB2312" w:hAnsi="华文仿宋" w:hint="eastAsia"/>
          <w:sz w:val="32"/>
          <w:szCs w:val="32"/>
        </w:rPr>
      </w:pPr>
      <w:r w:rsidRPr="00656EEA">
        <w:rPr>
          <w:rFonts w:ascii="仿宋_GB2312" w:eastAsia="仿宋_GB2312" w:hAnsi="华文仿宋" w:hint="eastAsia"/>
          <w:sz w:val="32"/>
          <w:szCs w:val="32"/>
        </w:rPr>
        <w:t>2018年8月2日</w:t>
      </w:r>
    </w:p>
    <w:sectPr w:rsidR="0065244D" w:rsidRPr="00656EEA" w:rsidSect="00FA522C">
      <w:footerReference w:type="default" r:id="rId7"/>
      <w:pgSz w:w="11906" w:h="16838"/>
      <w:pgMar w:top="1418" w:right="1531"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030" w:rsidRDefault="004A5030" w:rsidP="00FA522C">
      <w:r>
        <w:separator/>
      </w:r>
    </w:p>
  </w:endnote>
  <w:endnote w:type="continuationSeparator" w:id="0">
    <w:p w:rsidR="004A5030" w:rsidRDefault="004A5030" w:rsidP="00FA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835797"/>
      <w:docPartObj>
        <w:docPartGallery w:val="Page Numbers (Bottom of Page)"/>
        <w:docPartUnique/>
      </w:docPartObj>
    </w:sdtPr>
    <w:sdtEndPr/>
    <w:sdtContent>
      <w:p w:rsidR="00FA522C" w:rsidRDefault="00FA522C">
        <w:pPr>
          <w:pStyle w:val="a4"/>
          <w:jc w:val="center"/>
        </w:pPr>
        <w:r>
          <w:fldChar w:fldCharType="begin"/>
        </w:r>
        <w:r>
          <w:instrText>PAGE   \* MERGEFORMAT</w:instrText>
        </w:r>
        <w:r>
          <w:fldChar w:fldCharType="separate"/>
        </w:r>
        <w:r w:rsidR="00656EEA" w:rsidRPr="00656EEA">
          <w:rPr>
            <w:noProof/>
            <w:lang w:val="zh-CN"/>
          </w:rPr>
          <w:t>2</w:t>
        </w:r>
        <w:r>
          <w:fldChar w:fldCharType="end"/>
        </w:r>
      </w:p>
    </w:sdtContent>
  </w:sdt>
  <w:p w:rsidR="00FA522C" w:rsidRDefault="00FA5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030" w:rsidRDefault="004A5030" w:rsidP="00FA522C">
      <w:r>
        <w:separator/>
      </w:r>
    </w:p>
  </w:footnote>
  <w:footnote w:type="continuationSeparator" w:id="0">
    <w:p w:rsidR="004A5030" w:rsidRDefault="004A5030" w:rsidP="00FA52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41"/>
    <w:rsid w:val="00053338"/>
    <w:rsid w:val="00097CC0"/>
    <w:rsid w:val="000A2B6C"/>
    <w:rsid w:val="00157AB1"/>
    <w:rsid w:val="00162D8D"/>
    <w:rsid w:val="00192AB7"/>
    <w:rsid w:val="002509E1"/>
    <w:rsid w:val="00251B41"/>
    <w:rsid w:val="002C3CD6"/>
    <w:rsid w:val="00337321"/>
    <w:rsid w:val="0034093E"/>
    <w:rsid w:val="0036018C"/>
    <w:rsid w:val="00367BA0"/>
    <w:rsid w:val="003C19A6"/>
    <w:rsid w:val="00480204"/>
    <w:rsid w:val="004A5030"/>
    <w:rsid w:val="004B4581"/>
    <w:rsid w:val="004F31D1"/>
    <w:rsid w:val="00571851"/>
    <w:rsid w:val="0058287B"/>
    <w:rsid w:val="005872DA"/>
    <w:rsid w:val="005C75DF"/>
    <w:rsid w:val="0065244D"/>
    <w:rsid w:val="00656EEA"/>
    <w:rsid w:val="006700E5"/>
    <w:rsid w:val="00685A4D"/>
    <w:rsid w:val="006E1D55"/>
    <w:rsid w:val="007753C4"/>
    <w:rsid w:val="007D490B"/>
    <w:rsid w:val="007D7691"/>
    <w:rsid w:val="007E7A47"/>
    <w:rsid w:val="0083509A"/>
    <w:rsid w:val="00861CA2"/>
    <w:rsid w:val="008B2C76"/>
    <w:rsid w:val="00914B5B"/>
    <w:rsid w:val="00916FBB"/>
    <w:rsid w:val="00956AE3"/>
    <w:rsid w:val="009804D9"/>
    <w:rsid w:val="00981708"/>
    <w:rsid w:val="009F0B53"/>
    <w:rsid w:val="00A03E94"/>
    <w:rsid w:val="00A95B9F"/>
    <w:rsid w:val="00AB1A68"/>
    <w:rsid w:val="00AD3B43"/>
    <w:rsid w:val="00BB43B7"/>
    <w:rsid w:val="00BC6337"/>
    <w:rsid w:val="00BE4E9C"/>
    <w:rsid w:val="00C006BA"/>
    <w:rsid w:val="00C3728F"/>
    <w:rsid w:val="00C431FF"/>
    <w:rsid w:val="00C55027"/>
    <w:rsid w:val="00C85E96"/>
    <w:rsid w:val="00CE1DB6"/>
    <w:rsid w:val="00D53FA3"/>
    <w:rsid w:val="00DC17E2"/>
    <w:rsid w:val="00E140D0"/>
    <w:rsid w:val="00E36D06"/>
    <w:rsid w:val="00E8625B"/>
    <w:rsid w:val="00F06E2B"/>
    <w:rsid w:val="00F31B15"/>
    <w:rsid w:val="00FA522C"/>
    <w:rsid w:val="00FA5FE7"/>
    <w:rsid w:val="00FC4E8D"/>
    <w:rsid w:val="00FD5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5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522C"/>
    <w:rPr>
      <w:sz w:val="18"/>
      <w:szCs w:val="18"/>
    </w:rPr>
  </w:style>
  <w:style w:type="paragraph" w:styleId="a4">
    <w:name w:val="footer"/>
    <w:basedOn w:val="a"/>
    <w:link w:val="Char0"/>
    <w:uiPriority w:val="99"/>
    <w:unhideWhenUsed/>
    <w:rsid w:val="00FA522C"/>
    <w:pPr>
      <w:tabs>
        <w:tab w:val="center" w:pos="4153"/>
        <w:tab w:val="right" w:pos="8306"/>
      </w:tabs>
      <w:snapToGrid w:val="0"/>
      <w:jc w:val="left"/>
    </w:pPr>
    <w:rPr>
      <w:sz w:val="18"/>
      <w:szCs w:val="18"/>
    </w:rPr>
  </w:style>
  <w:style w:type="character" w:customStyle="1" w:styleId="Char0">
    <w:name w:val="页脚 Char"/>
    <w:basedOn w:val="a0"/>
    <w:link w:val="a4"/>
    <w:uiPriority w:val="99"/>
    <w:rsid w:val="00FA522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5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522C"/>
    <w:rPr>
      <w:sz w:val="18"/>
      <w:szCs w:val="18"/>
    </w:rPr>
  </w:style>
  <w:style w:type="paragraph" w:styleId="a4">
    <w:name w:val="footer"/>
    <w:basedOn w:val="a"/>
    <w:link w:val="Char0"/>
    <w:uiPriority w:val="99"/>
    <w:unhideWhenUsed/>
    <w:rsid w:val="00FA522C"/>
    <w:pPr>
      <w:tabs>
        <w:tab w:val="center" w:pos="4153"/>
        <w:tab w:val="right" w:pos="8306"/>
      </w:tabs>
      <w:snapToGrid w:val="0"/>
      <w:jc w:val="left"/>
    </w:pPr>
    <w:rPr>
      <w:sz w:val="18"/>
      <w:szCs w:val="18"/>
    </w:rPr>
  </w:style>
  <w:style w:type="character" w:customStyle="1" w:styleId="Char0">
    <w:name w:val="页脚 Char"/>
    <w:basedOn w:val="a0"/>
    <w:link w:val="a4"/>
    <w:uiPriority w:val="99"/>
    <w:rsid w:val="00FA52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498</Words>
  <Characters>2841</Characters>
  <Application>Microsoft Office Word</Application>
  <DocSecurity>0</DocSecurity>
  <Lines>23</Lines>
  <Paragraphs>6</Paragraphs>
  <ScaleCrop>false</ScaleCrop>
  <Company>China</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67</cp:revision>
  <dcterms:created xsi:type="dcterms:W3CDTF">2018-08-02T02:02:00Z</dcterms:created>
  <dcterms:modified xsi:type="dcterms:W3CDTF">2018-08-07T02:13:00Z</dcterms:modified>
</cp:coreProperties>
</file>