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1760" w:firstLineChars="400"/>
        <w:textAlignment w:val="auto"/>
        <w:outlineLvl w:val="9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市政府立法咨询员推荐登记表</w:t>
      </w:r>
      <w:bookmarkEnd w:id="0"/>
    </w:p>
    <w:tbl>
      <w:tblPr>
        <w:tblStyle w:val="4"/>
        <w:tblW w:w="9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96"/>
        <w:gridCol w:w="484"/>
        <w:gridCol w:w="596"/>
        <w:gridCol w:w="776"/>
        <w:gridCol w:w="484"/>
        <w:gridCol w:w="716"/>
        <w:gridCol w:w="1984"/>
        <w:gridCol w:w="236"/>
        <w:gridCol w:w="1384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45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22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20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" w:hAnsi="仿宋" w:eastAsia="仿宋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" w:hAnsi="仿宋" w:eastAsia="仿宋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（贴照片处）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" w:hAnsi="仿宋" w:eastAsia="仿宋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527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20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75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毕业院校及专业</w:t>
            </w:r>
          </w:p>
        </w:tc>
        <w:tc>
          <w:tcPr>
            <w:tcW w:w="419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520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75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w w:val="90"/>
                <w:sz w:val="32"/>
                <w:szCs w:val="32"/>
              </w:rPr>
              <w:t>工作单位及职务或职称</w:t>
            </w:r>
          </w:p>
        </w:tc>
        <w:tc>
          <w:tcPr>
            <w:tcW w:w="419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pacing w:val="-20"/>
                <w:sz w:val="32"/>
                <w:szCs w:val="32"/>
              </w:rPr>
            </w:pPr>
          </w:p>
        </w:tc>
        <w:tc>
          <w:tcPr>
            <w:tcW w:w="2520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75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兼任的其他职务</w:t>
            </w:r>
          </w:p>
        </w:tc>
        <w:tc>
          <w:tcPr>
            <w:tcW w:w="6716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21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突出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在城乡建设与管理、环境保护、历史文化保护以及法律实务等领域，精通专业业务，有一定的调查研究和分析问题、解决问题的能力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和参与政府立法咨询相关工作的经历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31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60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    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方    式</w:t>
            </w:r>
          </w:p>
        </w:tc>
        <w:tc>
          <w:tcPr>
            <w:tcW w:w="185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单位电话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住宅电话</w:t>
            </w: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60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5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    机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邮政编码</w:t>
            </w:r>
          </w:p>
        </w:tc>
        <w:tc>
          <w:tcPr>
            <w:tcW w:w="11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60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5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通信地址</w:t>
            </w:r>
          </w:p>
        </w:tc>
        <w:tc>
          <w:tcPr>
            <w:tcW w:w="545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216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320" w:firstLineChars="10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320" w:firstLineChars="10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320" w:firstLineChars="10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    见</w:t>
            </w:r>
          </w:p>
        </w:tc>
        <w:tc>
          <w:tcPr>
            <w:tcW w:w="7312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（单位印章）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年  月  日</w:t>
            </w:r>
          </w:p>
        </w:tc>
      </w:tr>
    </w:tbl>
    <w:p/>
    <w:sectPr>
      <w:headerReference r:id="rId3" w:type="default"/>
      <w:pgSz w:w="11906" w:h="16838"/>
      <w:pgMar w:top="1984" w:right="1474" w:bottom="164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102B4"/>
    <w:rsid w:val="248102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2017-12-14T07:04:00Z</dcterms:created>
  <dc:creator>西风瘦马</dc:creator>
  <cp:lastModifiedBy>西风瘦马</cp:lastModifiedBy>
  <dcterms:modified xsi:type="dcterms:W3CDTF">2017-12-14T07:05:30Z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